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FC0" w:rsidRDefault="00EC6FC0" w:rsidP="00EC6FC0">
      <w:pPr>
        <w:rPr>
          <w:rStyle w:val="Strong"/>
        </w:rPr>
      </w:pPr>
      <w:r>
        <w:rPr>
          <w:rStyle w:val="Strong"/>
        </w:rPr>
        <w:t xml:space="preserve">Health </w:t>
      </w:r>
      <w:r>
        <w:rPr>
          <w:rStyle w:val="Strong"/>
          <w:i/>
          <w:iCs/>
        </w:rPr>
        <w:t>e</w:t>
      </w:r>
      <w:r>
        <w:rPr>
          <w:rStyle w:val="Strong"/>
        </w:rPr>
        <w:t xml:space="preserve"> Workforc</w:t>
      </w:r>
      <w:r w:rsidR="004B2EE9">
        <w:rPr>
          <w:rStyle w:val="Strong"/>
        </w:rPr>
        <w:t xml:space="preserve">e Consortium PM </w:t>
      </w:r>
      <w:r w:rsidR="0053415B">
        <w:rPr>
          <w:rStyle w:val="Strong"/>
        </w:rPr>
        <w:t>Meeting July</w:t>
      </w:r>
      <w:r w:rsidR="004B2EE9">
        <w:rPr>
          <w:rStyle w:val="Strong"/>
        </w:rPr>
        <w:t xml:space="preserve"> 16,</w:t>
      </w:r>
      <w:r>
        <w:rPr>
          <w:rStyle w:val="Strong"/>
        </w:rPr>
        <w:t xml:space="preserve"> 2014</w:t>
      </w:r>
      <w:r w:rsidR="0053415B">
        <w:rPr>
          <w:rStyle w:val="Strong"/>
        </w:rPr>
        <w:t> 1pm</w:t>
      </w:r>
      <w:r>
        <w:rPr>
          <w:rStyle w:val="Strong"/>
        </w:rPr>
        <w:t>    Onsite: V2071</w:t>
      </w:r>
    </w:p>
    <w:p w:rsidR="00F24730" w:rsidRDefault="00F24730" w:rsidP="00F24730">
      <w:r>
        <w:t xml:space="preserve">Call-in number: </w:t>
      </w:r>
      <w:r>
        <w:rPr>
          <w:rFonts w:ascii="Arial" w:hAnsi="Arial" w:cs="Arial"/>
          <w:color w:val="000000"/>
          <w:sz w:val="20"/>
          <w:szCs w:val="20"/>
          <w:shd w:val="clear" w:color="auto" w:fill="FFFF00"/>
        </w:rPr>
        <w:t>1.650.479.3208</w:t>
      </w:r>
      <w:r w:rsidR="00E724EA">
        <w:t> Participant</w:t>
      </w:r>
      <w:r>
        <w:t xml:space="preserve"> Access Code:</w:t>
      </w:r>
      <w:r>
        <w:rPr>
          <w:shd w:val="clear" w:color="auto" w:fill="FFFF00"/>
        </w:rPr>
        <w:t xml:space="preserve"> </w:t>
      </w:r>
      <w:r>
        <w:rPr>
          <w:color w:val="000000"/>
          <w:highlight w:val="yellow"/>
        </w:rPr>
        <w:t>628 835 296</w:t>
      </w:r>
    </w:p>
    <w:p w:rsidR="00F24730" w:rsidRDefault="00F24730" w:rsidP="00F24730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WebEx:</w:t>
      </w:r>
      <w:r>
        <w:t xml:space="preserve"> </w:t>
      </w:r>
      <w:hyperlink r:id="rId6" w:history="1">
        <w:r>
          <w:rPr>
            <w:rStyle w:val="Hyperlink"/>
            <w:color w:val="0000FF"/>
          </w:rPr>
          <w:t>https://bellevuecollege.webex.com/bellevuecollege/j.php?ED=275424902&amp;UID=1734970427&amp;PW=NOTNmODdhMGY0&amp;RT=MiM0</w:t>
        </w:r>
      </w:hyperlink>
    </w:p>
    <w:p w:rsidR="00F24730" w:rsidRDefault="00F24730" w:rsidP="00F24730">
      <w:pPr>
        <w:rPr>
          <w:rStyle w:val="Strong"/>
          <w:rFonts w:ascii="Calibri" w:hAnsi="Calibri"/>
        </w:rPr>
      </w:pPr>
      <w:r>
        <w:rPr>
          <w:rFonts w:ascii="Tahoma" w:hAnsi="Tahoma" w:cs="Tahoma"/>
          <w:sz w:val="20"/>
          <w:szCs w:val="20"/>
        </w:rPr>
        <w:t>WebEx Password:</w:t>
      </w:r>
      <w:r>
        <w:t xml:space="preserve"> </w:t>
      </w:r>
      <w:proofErr w:type="spellStart"/>
      <w:proofErr w:type="gramStart"/>
      <w:r>
        <w:rPr>
          <w:highlight w:val="yellow"/>
        </w:rPr>
        <w:t>bellevue</w:t>
      </w:r>
      <w:proofErr w:type="spellEnd"/>
      <w:proofErr w:type="gramEnd"/>
    </w:p>
    <w:p w:rsidR="007A07C0" w:rsidRDefault="007A07C0" w:rsidP="00594268">
      <w:pPr>
        <w:rPr>
          <w:rStyle w:val="Strong"/>
        </w:rPr>
      </w:pPr>
    </w:p>
    <w:p w:rsidR="000247B9" w:rsidRDefault="00BF3C91" w:rsidP="00594268">
      <w:pPr>
        <w:rPr>
          <w:rStyle w:val="Strong"/>
        </w:rPr>
      </w:pPr>
      <w:r w:rsidRPr="007827E4">
        <w:rPr>
          <w:rStyle w:val="Strong"/>
        </w:rPr>
        <w:t>AGENDA</w:t>
      </w:r>
      <w:r w:rsidR="009871A7">
        <w:rPr>
          <w:rStyle w:val="Strong"/>
        </w:rPr>
        <w:t xml:space="preserve">   </w:t>
      </w:r>
      <w:bookmarkStart w:id="0" w:name="_GoBack"/>
      <w:bookmarkEnd w:id="0"/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BF3C91" w:rsidP="002108B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Invited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Cindy Woods; 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Donna Moran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Rachel</w:t>
            </w:r>
            <w:r w:rsidR="007048DB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Esther Daniels;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; Andy Bruc</w:t>
            </w:r>
            <w:r w:rsidR="000B1DEB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Michele Royer; Roger Adams</w:t>
            </w:r>
            <w:r w:rsidR="002E2C49">
              <w:rPr>
                <w:rFonts w:asciiTheme="minorHAnsi" w:hAnsiTheme="minorHAnsi" w:cstheme="minorHAnsi"/>
                <w:b/>
                <w:sz w:val="22"/>
                <w:szCs w:val="22"/>
              </w:rPr>
              <w:t>; Kelly Paustain</w:t>
            </w:r>
            <w:r w:rsidR="008A5C9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F03BC">
              <w:rPr>
                <w:rFonts w:asciiTheme="minorHAnsi" w:hAnsiTheme="minorHAnsi" w:cstheme="minorHAnsi"/>
                <w:b/>
                <w:sz w:val="22"/>
                <w:szCs w:val="22"/>
              </w:rPr>
              <w:t>Debbie Kogan</w:t>
            </w:r>
            <w:r w:rsidR="004C614E">
              <w:rPr>
                <w:rFonts w:asciiTheme="minorHAnsi" w:hAnsiTheme="minorHAnsi" w:cstheme="minorHAnsi"/>
                <w:b/>
                <w:sz w:val="22"/>
                <w:szCs w:val="22"/>
              </w:rPr>
              <w:t>; Heather Neikirk</w:t>
            </w:r>
            <w:r w:rsidR="000B1DEB">
              <w:rPr>
                <w:rFonts w:asciiTheme="minorHAnsi" w:hAnsiTheme="minorHAnsi" w:cstheme="minorHAnsi"/>
                <w:b/>
                <w:sz w:val="22"/>
                <w:szCs w:val="22"/>
              </w:rPr>
              <w:t>; Pam Heeke</w:t>
            </w:r>
            <w:r w:rsidR="00526159">
              <w:rPr>
                <w:rFonts w:asciiTheme="minorHAnsi" w:hAnsiTheme="minorHAnsi" w:cstheme="minorHAnsi"/>
                <w:b/>
                <w:sz w:val="22"/>
                <w:szCs w:val="22"/>
              </w:rPr>
              <w:t>; Sandlin Sequin</w:t>
            </w:r>
            <w:r w:rsidR="00985142">
              <w:rPr>
                <w:rFonts w:asciiTheme="minorHAnsi" w:hAnsiTheme="minorHAnsi" w:cstheme="minorHAnsi"/>
                <w:b/>
                <w:sz w:val="22"/>
                <w:szCs w:val="22"/>
              </w:rPr>
              <w:t>; Debbie Kogan</w:t>
            </w:r>
            <w:r w:rsidR="006A3E9E">
              <w:rPr>
                <w:rFonts w:asciiTheme="minorHAnsi" w:hAnsiTheme="minorHAnsi" w:cstheme="minorHAnsi"/>
                <w:b/>
                <w:sz w:val="22"/>
                <w:szCs w:val="22"/>
              </w:rPr>
              <w:t>; Steve Vincent</w:t>
            </w:r>
          </w:p>
        </w:tc>
      </w:tr>
      <w:tr w:rsidR="00C563C1" w:rsidRPr="007827E4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D94B06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  <w:p w:rsidR="00C563C1" w:rsidRPr="00D94B06" w:rsidRDefault="00D94B06" w:rsidP="00D94B06">
            <w:pPr>
              <w:tabs>
                <w:tab w:val="left" w:pos="408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  <w:tr w:rsidR="00BD0EBC" w:rsidRPr="007827E4" w:rsidTr="009871A7">
        <w:tc>
          <w:tcPr>
            <w:tcW w:w="3690" w:type="dxa"/>
            <w:shd w:val="clear" w:color="auto" w:fill="FFFFFF" w:themeFill="background1"/>
          </w:tcPr>
          <w:p w:rsidR="00BE7EC6" w:rsidRDefault="000751F1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Greetings from PM Facil</w:t>
            </w:r>
            <w:r w:rsidR="002671FB">
              <w:rPr>
                <w:rFonts w:asciiTheme="minorHAnsi" w:hAnsiTheme="minorHAnsi" w:cstheme="minorHAnsi"/>
                <w:b/>
                <w:sz w:val="22"/>
                <w:szCs w:val="22"/>
              </w:rPr>
              <w:t>itator</w:t>
            </w:r>
          </w:p>
          <w:p w:rsidR="000C1434" w:rsidRPr="00985142" w:rsidRDefault="004B2EE9" w:rsidP="00DF03B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Donna Moran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Default="00CE41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How are all the colleges doing?</w:t>
            </w:r>
          </w:p>
          <w:p w:rsidR="00CE4143" w:rsidRDefault="00CE41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Greg – </w:t>
            </w:r>
            <w:r w:rsidR="009E1958">
              <w:rPr>
                <w:rFonts w:asciiTheme="minorHAnsi" w:hAnsiTheme="minorHAnsi" w:cstheme="minorHAnsi"/>
                <w:sz w:val="22"/>
                <w:szCs w:val="22"/>
              </w:rPr>
              <w:t>everything is going well, hired a new navigator</w:t>
            </w:r>
          </w:p>
          <w:p w:rsidR="00CE4143" w:rsidRDefault="00CE41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Rob –</w:t>
            </w:r>
            <w:r w:rsidR="009E1958">
              <w:rPr>
                <w:rFonts w:asciiTheme="minorHAnsi" w:hAnsiTheme="minorHAnsi" w:cstheme="minorHAnsi"/>
                <w:sz w:val="22"/>
                <w:szCs w:val="22"/>
              </w:rPr>
              <w:t xml:space="preserve"> gathering reporting information, no student coordinator, will hire in the fall</w:t>
            </w:r>
          </w:p>
          <w:p w:rsidR="00CE4143" w:rsidRDefault="00CE41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Rachel – </w:t>
            </w:r>
            <w:r w:rsidR="009E1958">
              <w:rPr>
                <w:rFonts w:asciiTheme="minorHAnsi" w:hAnsiTheme="minorHAnsi" w:cstheme="minorHAnsi"/>
                <w:sz w:val="22"/>
                <w:szCs w:val="22"/>
              </w:rPr>
              <w:t>going well, bit panicked by being on vacation – reporting well underway.</w:t>
            </w:r>
          </w:p>
          <w:p w:rsidR="00CE4143" w:rsidRDefault="00CE41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Esther – down on a student navigator –</w:t>
            </w:r>
            <w:r w:rsidR="009E1958">
              <w:rPr>
                <w:rFonts w:asciiTheme="minorHAnsi" w:hAnsiTheme="minorHAnsi" w:cstheme="minorHAnsi"/>
                <w:sz w:val="22"/>
                <w:szCs w:val="22"/>
              </w:rPr>
              <w:t xml:space="preserve"> list of students to get back with, audit cramming</w:t>
            </w:r>
          </w:p>
          <w:p w:rsidR="00CE4143" w:rsidRDefault="00CE4143" w:rsidP="00CE414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Cindy Woods – transferring </w:t>
            </w:r>
            <w:r w:rsidR="009E1958">
              <w:rPr>
                <w:rFonts w:asciiTheme="minorHAnsi" w:hAnsiTheme="minorHAnsi" w:cstheme="minorHAnsi"/>
                <w:sz w:val="22"/>
                <w:szCs w:val="22"/>
              </w:rPr>
              <w:t>to a new grant, very part-time for the time being – Natalie will be transitioning to PM from Navigator</w:t>
            </w:r>
          </w:p>
          <w:p w:rsidR="00CE4143" w:rsidRDefault="00CE4143" w:rsidP="00CE414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Lyn</w:t>
            </w:r>
            <w:r w:rsidR="00163533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ette – </w:t>
            </w:r>
            <w:r w:rsidR="009E1958">
              <w:rPr>
                <w:rFonts w:asciiTheme="minorHAnsi" w:hAnsiTheme="minorHAnsi" w:cstheme="minorHAnsi"/>
                <w:sz w:val="22"/>
                <w:szCs w:val="22"/>
              </w:rPr>
              <w:t>BTC’s ok – lot of students</w:t>
            </w:r>
            <w:r w:rsidR="00534C48">
              <w:rPr>
                <w:rFonts w:asciiTheme="minorHAnsi" w:hAnsiTheme="minorHAnsi" w:cstheme="minorHAnsi"/>
                <w:sz w:val="22"/>
                <w:szCs w:val="22"/>
              </w:rPr>
              <w:t>. Advertising for fall / winter</w:t>
            </w:r>
          </w:p>
          <w:p w:rsidR="00CE4143" w:rsidRDefault="00CE414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7827E4" w:rsidRDefault="000C143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7827E4" w:rsidRDefault="00BD0EB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B81443" w:rsidRDefault="002005EF" w:rsidP="000177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05EF">
              <w:rPr>
                <w:rFonts w:asciiTheme="minorHAnsi" w:hAnsiTheme="minorHAnsi" w:cstheme="minorHAnsi"/>
                <w:b/>
                <w:sz w:val="22"/>
                <w:szCs w:val="22"/>
              </w:rPr>
              <w:t>Continuous Improvement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D21B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Process </w:t>
            </w:r>
          </w:p>
          <w:p w:rsidR="002A6859" w:rsidRDefault="00985142" w:rsidP="000177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</w:t>
            </w:r>
            <w:r w:rsidR="004B2EE9">
              <w:rPr>
                <w:rFonts w:asciiTheme="minorHAnsi" w:hAnsiTheme="minorHAnsi" w:cstheme="minorHAnsi"/>
                <w:b/>
                <w:sz w:val="22"/>
                <w:szCs w:val="22"/>
              </w:rPr>
              <w:t>c: Student Recruitment</w:t>
            </w:r>
          </w:p>
          <w:p w:rsidR="002005EF" w:rsidRPr="00985142" w:rsidRDefault="004B2EE9" w:rsidP="0001773B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Donna</w:t>
            </w:r>
            <w:r w:rsidR="00985142" w:rsidRPr="0098514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4B2EE9" w:rsidRDefault="004B2EE9" w:rsidP="004B2EE9">
            <w:pPr>
              <w:pStyle w:val="ListParagraph"/>
              <w:shd w:val="clear" w:color="auto" w:fill="D9D9D9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Student Recruitment</w:t>
            </w:r>
          </w:p>
          <w:p w:rsidR="004B2EE9" w:rsidRDefault="004B2EE9" w:rsidP="004B2EE9">
            <w:pPr>
              <w:pStyle w:val="ListParagraph"/>
              <w:ind w:left="0"/>
            </w:pPr>
          </w:p>
          <w:p w:rsidR="004B2EE9" w:rsidRDefault="004B2EE9" w:rsidP="004B2EE9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785"/>
            </w:pPr>
            <w:r>
              <w:t>Description of marketing activities including mail, email, web, social media, etc.</w:t>
            </w:r>
          </w:p>
          <w:p w:rsidR="00D94B06" w:rsidRDefault="00CE4143" w:rsidP="00D94B06">
            <w:pPr>
              <w:pStyle w:val="ListParagraph"/>
              <w:spacing w:after="0" w:line="240" w:lineRule="auto"/>
              <w:ind w:left="785"/>
            </w:pPr>
            <w:r>
              <w:t xml:space="preserve">Pierce: </w:t>
            </w:r>
            <w:r w:rsidR="00891DC6">
              <w:t>expectations of students need to be clearing this up for Pierce</w:t>
            </w:r>
          </w:p>
          <w:p w:rsidR="00891DC6" w:rsidRDefault="00891DC6" w:rsidP="00D94B06">
            <w:pPr>
              <w:pStyle w:val="ListParagraph"/>
              <w:spacing w:after="0" w:line="240" w:lineRule="auto"/>
              <w:ind w:left="785"/>
            </w:pPr>
            <w:r>
              <w:t>WTC: outlining expectations and for students benefits, but also developing a “what we need from the student syllabus”.</w:t>
            </w:r>
          </w:p>
          <w:p w:rsidR="004B2EE9" w:rsidRDefault="004B2EE9" w:rsidP="004B2EE9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785"/>
            </w:pPr>
            <w:r>
              <w:t>Outreach activities</w:t>
            </w:r>
          </w:p>
          <w:p w:rsidR="004B2EE9" w:rsidRDefault="004B2EE9" w:rsidP="004B2EE9">
            <w:pPr>
              <w:pStyle w:val="ListParagraph"/>
              <w:numPr>
                <w:ilvl w:val="1"/>
                <w:numId w:val="35"/>
              </w:numPr>
              <w:spacing w:after="0" w:line="240" w:lineRule="auto"/>
              <w:ind w:left="1505"/>
            </w:pPr>
            <w:r>
              <w:t>Veteran outreach activities</w:t>
            </w:r>
          </w:p>
          <w:p w:rsidR="004B2EE9" w:rsidRDefault="004B2EE9" w:rsidP="004B2EE9">
            <w:pPr>
              <w:pStyle w:val="ListParagraph"/>
              <w:numPr>
                <w:ilvl w:val="1"/>
                <w:numId w:val="35"/>
              </w:numPr>
              <w:spacing w:after="0" w:line="240" w:lineRule="auto"/>
              <w:ind w:left="1505"/>
            </w:pPr>
            <w:r>
              <w:t>TAA-eligible participant outreach activities</w:t>
            </w:r>
          </w:p>
          <w:p w:rsidR="004B2EE9" w:rsidRDefault="004B2EE9" w:rsidP="004B2EE9">
            <w:pPr>
              <w:pStyle w:val="ListParagraph"/>
              <w:numPr>
                <w:ilvl w:val="1"/>
                <w:numId w:val="35"/>
              </w:numPr>
              <w:spacing w:after="0" w:line="240" w:lineRule="auto"/>
              <w:ind w:left="1505"/>
            </w:pPr>
            <w:r>
              <w:t>Other activities</w:t>
            </w:r>
          </w:p>
          <w:p w:rsidR="00D94B06" w:rsidRDefault="00D94B06" w:rsidP="00D94B06">
            <w:pPr>
              <w:ind w:left="1145"/>
            </w:pPr>
          </w:p>
          <w:p w:rsidR="00D94B06" w:rsidRDefault="00D94B06" w:rsidP="00D94B06">
            <w:pPr>
              <w:ind w:left="1145"/>
            </w:pPr>
          </w:p>
          <w:p w:rsidR="004B2EE9" w:rsidRDefault="004B2EE9" w:rsidP="004B2EE9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785"/>
            </w:pPr>
            <w:r>
              <w:lastRenderedPageBreak/>
              <w:t>Information sessions held--dates, times, format, turnout (webinar,  live)</w:t>
            </w:r>
          </w:p>
          <w:p w:rsidR="00D94B06" w:rsidRDefault="00D94B06" w:rsidP="00D94B06">
            <w:pPr>
              <w:pStyle w:val="ListParagraph"/>
              <w:spacing w:after="0" w:line="240" w:lineRule="auto"/>
              <w:ind w:left="785"/>
            </w:pPr>
          </w:p>
          <w:p w:rsidR="00D94B06" w:rsidRDefault="00D94B06" w:rsidP="00D94B06">
            <w:pPr>
              <w:pStyle w:val="ListParagraph"/>
              <w:spacing w:after="0" w:line="240" w:lineRule="auto"/>
              <w:ind w:left="785"/>
            </w:pPr>
          </w:p>
          <w:p w:rsidR="004B2EE9" w:rsidRDefault="004B2EE9" w:rsidP="004B2EE9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785"/>
            </w:pPr>
            <w:r>
              <w:t>Methods for determining effectiveness of marketing and outreach activities (e.g. unique URL on mailers, unique phone number, asking student how they heard about the program, web analytics, etc.)</w:t>
            </w:r>
          </w:p>
          <w:p w:rsidR="00D94B06" w:rsidRDefault="00D94B06" w:rsidP="00D94B06">
            <w:pPr>
              <w:pStyle w:val="ListParagraph"/>
              <w:spacing w:after="0" w:line="240" w:lineRule="auto"/>
              <w:ind w:left="785"/>
            </w:pPr>
          </w:p>
          <w:p w:rsidR="004B2EE9" w:rsidRDefault="004B2EE9" w:rsidP="004B2EE9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785"/>
            </w:pPr>
            <w:r>
              <w:t xml:space="preserve">Expectations of students </w:t>
            </w:r>
          </w:p>
          <w:p w:rsidR="003D57D4" w:rsidRDefault="003D57D4" w:rsidP="003D57D4">
            <w:pPr>
              <w:pStyle w:val="ListParagraph"/>
              <w:spacing w:after="0" w:line="240" w:lineRule="auto"/>
              <w:ind w:left="785"/>
            </w:pPr>
            <w:r>
              <w:t>CPTC/Gregg: “how did you learn about this program” has provided really good information. Vast majority indicated it was through the CPTC webpage.</w:t>
            </w:r>
          </w:p>
          <w:p w:rsidR="003D57D4" w:rsidRDefault="003D57D4" w:rsidP="003D57D4">
            <w:pPr>
              <w:pStyle w:val="ListParagraph"/>
              <w:spacing w:after="0" w:line="240" w:lineRule="auto"/>
              <w:ind w:left="785"/>
            </w:pPr>
            <w:r>
              <w:t>Pierce: students referred through advisors, not through marketing materials.</w:t>
            </w:r>
          </w:p>
          <w:p w:rsidR="003D57D4" w:rsidRDefault="003D57D4" w:rsidP="003D57D4">
            <w:pPr>
              <w:pStyle w:val="ListParagraph"/>
              <w:spacing w:after="0" w:line="240" w:lineRule="auto"/>
              <w:ind w:left="785"/>
            </w:pPr>
            <w:r>
              <w:t>SCC: boots on the ground (classrooms, marketing, website, former students, community organizations, etc.)</w:t>
            </w:r>
          </w:p>
          <w:p w:rsidR="003D57D4" w:rsidRDefault="003D57D4" w:rsidP="003D57D4">
            <w:pPr>
              <w:pStyle w:val="ListParagraph"/>
              <w:spacing w:after="0" w:line="240" w:lineRule="auto"/>
              <w:ind w:left="785"/>
            </w:pPr>
            <w:r>
              <w:t>CC: Web, Adriana (Navigator)</w:t>
            </w:r>
          </w:p>
          <w:p w:rsidR="003D57D4" w:rsidRDefault="003D57D4" w:rsidP="003D57D4">
            <w:pPr>
              <w:pStyle w:val="ListParagraph"/>
              <w:spacing w:after="0" w:line="240" w:lineRule="auto"/>
              <w:ind w:left="785"/>
            </w:pPr>
            <w:r>
              <w:t>BC: Google searches, Meet up groups, conferences, Press Releases, Pam’s work with the vets, Information Sessions</w:t>
            </w:r>
          </w:p>
          <w:p w:rsidR="003D57D4" w:rsidRDefault="003D57D4" w:rsidP="003D57D4">
            <w:pPr>
              <w:pStyle w:val="ListParagraph"/>
              <w:spacing w:after="0" w:line="240" w:lineRule="auto"/>
              <w:ind w:left="785"/>
            </w:pPr>
            <w:r>
              <w:t>BTC: Quarter page ad, classroom visits, meeting advisors, lunch with an advisor</w:t>
            </w:r>
          </w:p>
          <w:p w:rsidR="008C5627" w:rsidRDefault="008C5627" w:rsidP="008C5627">
            <w:pPr>
              <w:pStyle w:val="ListParagraph"/>
            </w:pPr>
          </w:p>
          <w:p w:rsidR="00D94B06" w:rsidRDefault="00D94B06" w:rsidP="00D94B06">
            <w:pPr>
              <w:pStyle w:val="ListParagraph"/>
              <w:spacing w:after="0" w:line="240" w:lineRule="auto"/>
              <w:ind w:left="785"/>
            </w:pPr>
          </w:p>
          <w:p w:rsidR="004B2EE9" w:rsidRDefault="004B2EE9" w:rsidP="004B2EE9">
            <w:pPr>
              <w:pStyle w:val="ListParagraph"/>
              <w:numPr>
                <w:ilvl w:val="0"/>
                <w:numId w:val="35"/>
              </w:numPr>
              <w:ind w:left="810"/>
            </w:pPr>
            <w:r>
              <w:t>Number of students enrolled at each program</w:t>
            </w:r>
          </w:p>
          <w:p w:rsidR="00204CF7" w:rsidRPr="007827E4" w:rsidRDefault="00204CF7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985142" w:rsidRPr="007827E4" w:rsidTr="009871A7">
        <w:tc>
          <w:tcPr>
            <w:tcW w:w="3690" w:type="dxa"/>
            <w:shd w:val="clear" w:color="auto" w:fill="FFFFFF" w:themeFill="background1"/>
          </w:tcPr>
          <w:p w:rsidR="00985142" w:rsidRDefault="00985142" w:rsidP="0098514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A685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Year 2 In Person Meeting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Update</w:t>
            </w:r>
          </w:p>
          <w:p w:rsidR="00985142" w:rsidRPr="00985142" w:rsidRDefault="00985142" w:rsidP="0098514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85142">
              <w:rPr>
                <w:rFonts w:asciiTheme="minorHAnsi" w:hAnsiTheme="minorHAnsi" w:cstheme="minorHAnsi"/>
                <w:i/>
                <w:sz w:val="20"/>
                <w:szCs w:val="20"/>
              </w:rPr>
              <w:t>Heather Neikirk</w:t>
            </w:r>
            <w:r w:rsidR="004B2EE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985142" w:rsidRDefault="001D127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See attached:</w:t>
            </w:r>
          </w:p>
          <w:p w:rsidR="00977E7B" w:rsidRPr="007827E4" w:rsidRDefault="00977E7B" w:rsidP="001D12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985142" w:rsidRPr="007827E4" w:rsidRDefault="00985142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0247B9" w:rsidRPr="007827E4" w:rsidTr="009871A7">
        <w:tc>
          <w:tcPr>
            <w:tcW w:w="3690" w:type="dxa"/>
            <w:shd w:val="clear" w:color="auto" w:fill="FFFFFF" w:themeFill="background1"/>
          </w:tcPr>
          <w:p w:rsidR="002D4F4C" w:rsidRDefault="00FD11CE" w:rsidP="00FD11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CAHIMS E-Textbook</w:t>
            </w:r>
          </w:p>
          <w:p w:rsidR="00FD11CE" w:rsidRPr="00FD11CE" w:rsidRDefault="00FD11CE" w:rsidP="00FD11CE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D11CE">
              <w:rPr>
                <w:rFonts w:asciiTheme="minorHAnsi" w:hAnsiTheme="minorHAnsi" w:cstheme="minorHAnsi"/>
                <w:i/>
                <w:sz w:val="20"/>
                <w:szCs w:val="20"/>
              </w:rPr>
              <w:t>Donna Moran</w:t>
            </w:r>
          </w:p>
        </w:tc>
        <w:tc>
          <w:tcPr>
            <w:tcW w:w="6334" w:type="dxa"/>
            <w:shd w:val="clear" w:color="auto" w:fill="FFFFFF" w:themeFill="background1"/>
          </w:tcPr>
          <w:p w:rsidR="001D1270" w:rsidRPr="00CE4F9B" w:rsidRDefault="001D1270" w:rsidP="001D12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Students are struggling with the concept of online learning, not use to being plugged into a computer. Trying 3 choices (Carnegie Melon, BC Material, and E Textbooks). Students like the e textbook, and being able to use the tools that match their learning style</w:t>
            </w:r>
            <w:r w:rsidR="004645A0">
              <w:rPr>
                <w:rFonts w:asciiTheme="minorHAnsi" w:hAnsiTheme="minorHAnsi" w:cstheme="minorHAnsi"/>
                <w:sz w:val="22"/>
                <w:szCs w:val="22"/>
              </w:rPr>
              <w:t>. Donna is happy to share with others. PM’s – post on the site.</w:t>
            </w:r>
          </w:p>
          <w:p w:rsidR="00C271C0" w:rsidRPr="00CE4F9B" w:rsidRDefault="00C271C0" w:rsidP="00D21B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0247B9" w:rsidRPr="007827E4" w:rsidRDefault="000247B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A6859" w:rsidRPr="007827E4" w:rsidTr="009871A7">
        <w:tc>
          <w:tcPr>
            <w:tcW w:w="3690" w:type="dxa"/>
            <w:shd w:val="clear" w:color="auto" w:fill="FFFFFF" w:themeFill="background1"/>
          </w:tcPr>
          <w:p w:rsidR="002A6859" w:rsidRDefault="00622F24" w:rsidP="00650D0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SPR </w:t>
            </w:r>
            <w:r w:rsidR="002A6859">
              <w:rPr>
                <w:rFonts w:asciiTheme="minorHAnsi" w:hAnsiTheme="minorHAnsi" w:cstheme="minorHAnsi"/>
                <w:b/>
                <w:sz w:val="22"/>
                <w:szCs w:val="22"/>
              </w:rPr>
              <w:t>Update</w:t>
            </w:r>
          </w:p>
          <w:p w:rsidR="006A3E9E" w:rsidRPr="00FD11CE" w:rsidRDefault="006A3E9E" w:rsidP="00650D0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D11CE">
              <w:rPr>
                <w:rFonts w:asciiTheme="minorHAnsi" w:hAnsiTheme="minorHAnsi" w:cstheme="minorHAnsi"/>
                <w:i/>
                <w:sz w:val="20"/>
                <w:szCs w:val="20"/>
              </w:rPr>
              <w:t>Debbie Kogan</w:t>
            </w:r>
          </w:p>
        </w:tc>
        <w:tc>
          <w:tcPr>
            <w:tcW w:w="6334" w:type="dxa"/>
            <w:shd w:val="clear" w:color="auto" w:fill="FFFFFF" w:themeFill="background1"/>
          </w:tcPr>
          <w:p w:rsidR="002A6859" w:rsidRPr="004645A0" w:rsidRDefault="004645A0" w:rsidP="004645A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45A0">
              <w:rPr>
                <w:rFonts w:asciiTheme="minorHAnsi" w:hAnsiTheme="minorHAnsi" w:cstheme="minorHAnsi"/>
                <w:sz w:val="22"/>
                <w:szCs w:val="22"/>
              </w:rPr>
              <w:t>Almost</w:t>
            </w:r>
            <w:r w:rsidR="00C271C0" w:rsidRPr="004645A0">
              <w:rPr>
                <w:rFonts w:asciiTheme="minorHAnsi" w:hAnsiTheme="minorHAnsi" w:cstheme="minorHAnsi"/>
                <w:sz w:val="22"/>
                <w:szCs w:val="22"/>
              </w:rPr>
              <w:t xml:space="preserve"> complete with the </w:t>
            </w:r>
            <w:r w:rsidRPr="004645A0">
              <w:rPr>
                <w:rFonts w:asciiTheme="minorHAnsi" w:hAnsiTheme="minorHAnsi" w:cstheme="minorHAnsi"/>
                <w:sz w:val="22"/>
                <w:szCs w:val="22"/>
              </w:rPr>
              <w:t>first</w:t>
            </w:r>
            <w:r w:rsidRPr="004645A0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 xml:space="preserve"> </w:t>
            </w:r>
            <w:r w:rsidRPr="004645A0">
              <w:rPr>
                <w:rFonts w:asciiTheme="minorHAnsi" w:hAnsiTheme="minorHAnsi" w:cstheme="minorHAnsi"/>
                <w:sz w:val="22"/>
                <w:szCs w:val="22"/>
              </w:rPr>
              <w:t>round of online surveys. Asking PM’s to send a request to non-responders to participate.</w:t>
            </w:r>
            <w:r w:rsidR="00D178BC">
              <w:rPr>
                <w:rFonts w:asciiTheme="minorHAnsi" w:hAnsiTheme="minorHAnsi" w:cstheme="minorHAnsi"/>
                <w:sz w:val="22"/>
                <w:szCs w:val="22"/>
              </w:rPr>
              <w:t xml:space="preserve"> Visit BC. Round of catch-up calls with each school in early fall. Onsite visit in Fall / Winter (Oct</w:t>
            </w:r>
            <w:proofErr w:type="gramStart"/>
            <w:r w:rsidR="00D178BC">
              <w:rPr>
                <w:rFonts w:asciiTheme="minorHAnsi" w:hAnsiTheme="minorHAnsi" w:cstheme="minorHAnsi"/>
                <w:sz w:val="22"/>
                <w:szCs w:val="22"/>
              </w:rPr>
              <w:t>./</w:t>
            </w:r>
            <w:proofErr w:type="gramEnd"/>
            <w:r w:rsidR="00D178BC">
              <w:rPr>
                <w:rFonts w:asciiTheme="minorHAnsi" w:hAnsiTheme="minorHAnsi" w:cstheme="minorHAnsi"/>
                <w:sz w:val="22"/>
                <w:szCs w:val="22"/>
              </w:rPr>
              <w:t>Nov.)</w:t>
            </w:r>
          </w:p>
        </w:tc>
        <w:tc>
          <w:tcPr>
            <w:tcW w:w="5121" w:type="dxa"/>
            <w:shd w:val="clear" w:color="auto" w:fill="FFFFFF" w:themeFill="background1"/>
          </w:tcPr>
          <w:p w:rsidR="002A6859" w:rsidRPr="007827E4" w:rsidRDefault="002A685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E7844" w:rsidRPr="007827E4" w:rsidTr="009871A7">
        <w:tc>
          <w:tcPr>
            <w:tcW w:w="3690" w:type="dxa"/>
            <w:shd w:val="clear" w:color="auto" w:fill="FFFFFF" w:themeFill="background1"/>
          </w:tcPr>
          <w:p w:rsidR="00FD11CE" w:rsidRDefault="00FD11CE" w:rsidP="00FD11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A685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Bellevue Updates</w:t>
            </w:r>
          </w:p>
          <w:p w:rsidR="008C1811" w:rsidRPr="00C112AE" w:rsidRDefault="008C1811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  <w:r w:rsidRPr="00C112AE">
              <w:rPr>
                <w:rFonts w:asciiTheme="minorHAnsi" w:hAnsiTheme="minorHAnsi" w:cstheme="minorHAnsi"/>
                <w:sz w:val="22"/>
                <w:szCs w:val="22"/>
              </w:rPr>
              <w:t>Veterans Update</w:t>
            </w:r>
          </w:p>
          <w:p w:rsidR="008C1811" w:rsidRPr="00C112AE" w:rsidRDefault="008C1811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D11CE" w:rsidRPr="00C112AE" w:rsidRDefault="00FD11CE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112AE">
              <w:rPr>
                <w:rFonts w:asciiTheme="minorHAnsi" w:hAnsiTheme="minorHAnsi" w:cstheme="minorHAnsi"/>
                <w:sz w:val="22"/>
                <w:szCs w:val="22"/>
              </w:rPr>
              <w:t xml:space="preserve">-Audit Preparation </w:t>
            </w:r>
          </w:p>
          <w:p w:rsidR="008C1811" w:rsidRPr="00C112AE" w:rsidRDefault="008C1811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3E9E" w:rsidRPr="00C112AE" w:rsidRDefault="00FD11CE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112AE">
              <w:rPr>
                <w:rFonts w:asciiTheme="minorHAnsi" w:hAnsiTheme="minorHAnsi" w:cstheme="minorHAnsi"/>
                <w:sz w:val="22"/>
                <w:szCs w:val="22"/>
              </w:rPr>
              <w:t>-Quarterly Reporting</w:t>
            </w:r>
          </w:p>
          <w:p w:rsidR="008C1811" w:rsidRPr="00C112AE" w:rsidRDefault="008C1811" w:rsidP="00FD11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C1811" w:rsidRPr="00C112AE" w:rsidRDefault="008C1811" w:rsidP="008C1811">
            <w:pPr>
              <w:rPr>
                <w:rFonts w:asciiTheme="minorHAnsi" w:hAnsiTheme="minorHAnsi"/>
                <w:sz w:val="22"/>
                <w:szCs w:val="22"/>
              </w:rPr>
            </w:pPr>
            <w:r w:rsidRPr="00C112AE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  <w:r w:rsidRPr="00C112AE">
              <w:rPr>
                <w:rFonts w:asciiTheme="minorHAnsi" w:hAnsiTheme="minorHAnsi"/>
                <w:sz w:val="22"/>
                <w:szCs w:val="22"/>
              </w:rPr>
              <w:t>TAA/Pell eligibility</w:t>
            </w:r>
          </w:p>
          <w:p w:rsidR="008C1811" w:rsidRPr="00C112AE" w:rsidRDefault="008C1811" w:rsidP="008C181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C1811" w:rsidRPr="00C112AE" w:rsidRDefault="008C1811" w:rsidP="008C1811">
            <w:pPr>
              <w:rPr>
                <w:rFonts w:asciiTheme="minorHAnsi" w:hAnsiTheme="minorHAnsi"/>
                <w:sz w:val="22"/>
                <w:szCs w:val="22"/>
              </w:rPr>
            </w:pPr>
            <w:r w:rsidRPr="00C112AE">
              <w:rPr>
                <w:rFonts w:asciiTheme="minorHAnsi" w:hAnsiTheme="minorHAnsi"/>
                <w:sz w:val="22"/>
                <w:szCs w:val="22"/>
              </w:rPr>
              <w:t>-Policies &amp; Procedures Manual Updates</w:t>
            </w:r>
          </w:p>
          <w:p w:rsidR="00C112AE" w:rsidRPr="00C112AE" w:rsidRDefault="00C112AE" w:rsidP="00C112AE">
            <w:pPr>
              <w:pStyle w:val="NormalWeb"/>
              <w:spacing w:after="0" w:afterAutospacing="0"/>
              <w:rPr>
                <w:rFonts w:asciiTheme="minorHAnsi" w:eastAsia="Times New Roman" w:hAnsiTheme="minorHAnsi" w:cs="Tahoma"/>
                <w:sz w:val="22"/>
                <w:szCs w:val="22"/>
              </w:rPr>
            </w:pPr>
            <w:r w:rsidRPr="00C112AE">
              <w:rPr>
                <w:rFonts w:asciiTheme="minorHAnsi" w:hAnsiTheme="minorHAnsi" w:cs="Tahoma"/>
                <w:sz w:val="22"/>
                <w:szCs w:val="22"/>
              </w:rPr>
              <w:t xml:space="preserve">-EMR-STAR </w:t>
            </w:r>
            <w:r w:rsidRPr="00C112AE">
              <w:rPr>
                <w:rFonts w:asciiTheme="minorHAnsi" w:eastAsia="Times New Roman" w:hAnsiTheme="minorHAnsi" w:cs="Tahoma"/>
                <w:sz w:val="22"/>
                <w:szCs w:val="22"/>
              </w:rPr>
              <w:t xml:space="preserve">Update </w:t>
            </w:r>
          </w:p>
          <w:p w:rsidR="00C112AE" w:rsidRPr="00C112AE" w:rsidRDefault="00313F7A" w:rsidP="00C112AE">
            <w:pPr>
              <w:pStyle w:val="NormalWeb"/>
              <w:spacing w:after="0" w:afterAutospacing="0"/>
              <w:rPr>
                <w:rFonts w:asciiTheme="minorHAnsi" w:eastAsia="Times New Roman" w:hAnsiTheme="minorHAnsi" w:cs="Tahoma"/>
                <w:sz w:val="22"/>
                <w:szCs w:val="22"/>
              </w:rPr>
            </w:pPr>
            <w:r>
              <w:rPr>
                <w:rFonts w:asciiTheme="minorHAnsi" w:eastAsia="Times New Roman" w:hAnsiTheme="minorHAnsi" w:cs="Tahoma"/>
                <w:sz w:val="22"/>
                <w:szCs w:val="22"/>
              </w:rPr>
              <w:t>-Timeframe for Vista</w:t>
            </w:r>
            <w:r w:rsidR="00C112AE" w:rsidRPr="00C112AE">
              <w:rPr>
                <w:rFonts w:asciiTheme="minorHAnsi" w:eastAsia="Times New Roman" w:hAnsiTheme="minorHAnsi" w:cs="Tahoma"/>
                <w:sz w:val="22"/>
                <w:szCs w:val="22"/>
              </w:rPr>
              <w:t xml:space="preserve"> faculty orientation?</w:t>
            </w:r>
          </w:p>
          <w:p w:rsidR="00C112AE" w:rsidRPr="00C112AE" w:rsidRDefault="00C112AE" w:rsidP="00C112AE">
            <w:pPr>
              <w:pStyle w:val="NormalWeb"/>
              <w:spacing w:after="0" w:afterAutospacing="0"/>
              <w:rPr>
                <w:rFonts w:asciiTheme="minorHAnsi" w:hAnsiTheme="minorHAnsi" w:cs="Tahoma"/>
                <w:sz w:val="22"/>
                <w:szCs w:val="22"/>
              </w:rPr>
            </w:pPr>
            <w:r w:rsidRPr="00C112AE">
              <w:rPr>
                <w:rFonts w:asciiTheme="minorHAnsi" w:hAnsiTheme="minorHAnsi" w:cs="Tahoma"/>
                <w:sz w:val="22"/>
                <w:szCs w:val="22"/>
              </w:rPr>
              <w:t>-Curriculum QI Summaries</w:t>
            </w:r>
          </w:p>
          <w:p w:rsidR="008C1811" w:rsidRPr="00C112AE" w:rsidRDefault="008C1811" w:rsidP="008C1811">
            <w:pPr>
              <w:pStyle w:val="NormalWeb"/>
              <w:rPr>
                <w:rFonts w:asciiTheme="minorHAnsi" w:hAnsiTheme="minorHAnsi" w:cs="Tahoma"/>
                <w:sz w:val="22"/>
                <w:szCs w:val="22"/>
              </w:rPr>
            </w:pPr>
            <w:r w:rsidRPr="00C112AE">
              <w:rPr>
                <w:rFonts w:asciiTheme="minorHAnsi" w:hAnsiTheme="minorHAnsi"/>
                <w:sz w:val="22"/>
                <w:szCs w:val="22"/>
              </w:rPr>
              <w:t>-</w:t>
            </w:r>
            <w:r w:rsidRPr="00C112AE">
              <w:rPr>
                <w:rFonts w:asciiTheme="minorHAnsi" w:hAnsiTheme="minorHAnsi" w:cs="Tahoma"/>
                <w:sz w:val="22"/>
                <w:szCs w:val="22"/>
              </w:rPr>
              <w:t>-</w:t>
            </w:r>
            <w:proofErr w:type="spellStart"/>
            <w:r w:rsidRPr="00C112AE">
              <w:rPr>
                <w:rFonts w:asciiTheme="minorHAnsi" w:hAnsiTheme="minorHAnsi" w:cs="Tahoma"/>
                <w:sz w:val="22"/>
                <w:szCs w:val="22"/>
              </w:rPr>
              <w:t>OpenEMR</w:t>
            </w:r>
            <w:proofErr w:type="spellEnd"/>
            <w:r w:rsidRPr="00C112AE">
              <w:rPr>
                <w:rFonts w:asciiTheme="minorHAnsi" w:hAnsiTheme="minorHAnsi" w:cs="Tahoma"/>
                <w:sz w:val="22"/>
                <w:szCs w:val="22"/>
              </w:rPr>
              <w:t xml:space="preserve"> and </w:t>
            </w:r>
            <w:proofErr w:type="spellStart"/>
            <w:r w:rsidRPr="00C112AE">
              <w:rPr>
                <w:rFonts w:asciiTheme="minorHAnsi" w:hAnsiTheme="minorHAnsi" w:cs="Tahoma"/>
                <w:sz w:val="22"/>
                <w:szCs w:val="22"/>
              </w:rPr>
              <w:t>VistA</w:t>
            </w:r>
            <w:proofErr w:type="spellEnd"/>
            <w:r w:rsidRPr="00C112AE">
              <w:rPr>
                <w:rFonts w:asciiTheme="minorHAnsi" w:hAnsiTheme="minorHAnsi" w:cs="Tahoma"/>
                <w:sz w:val="22"/>
                <w:szCs w:val="22"/>
              </w:rPr>
              <w:t xml:space="preserve"> use to date, and plans to use it in the coming academic year</w:t>
            </w:r>
          </w:p>
          <w:p w:rsidR="008C1811" w:rsidRPr="008C1811" w:rsidRDefault="008C1811" w:rsidP="008C1811">
            <w:pPr>
              <w:rPr>
                <w:rFonts w:ascii="Cambria" w:hAnsi="Cambria"/>
                <w:color w:val="1F497D"/>
              </w:rPr>
            </w:pPr>
          </w:p>
          <w:p w:rsidR="008C1811" w:rsidRPr="006A3E9E" w:rsidRDefault="008C1811" w:rsidP="00FD11CE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3E7844" w:rsidRDefault="00C271C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Steve – </w:t>
            </w:r>
            <w:r w:rsidR="00EB335F">
              <w:rPr>
                <w:rFonts w:asciiTheme="minorHAnsi" w:hAnsiTheme="minorHAnsi" w:cstheme="minorHAnsi"/>
                <w:sz w:val="22"/>
                <w:szCs w:val="22"/>
              </w:rPr>
              <w:t>visiting DHITS next week</w:t>
            </w:r>
          </w:p>
          <w:p w:rsidR="00EB335F" w:rsidRDefault="00EB335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Veterans Resource page website on hiteducation.org. Working to populate before it is pushed out.</w:t>
            </w:r>
          </w:p>
          <w:p w:rsidR="00EB335F" w:rsidRDefault="00EB335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Navy: Brown bags for recruitment (Reserve Centers)</w:t>
            </w:r>
          </w:p>
          <w:p w:rsidR="00EB335F" w:rsidRDefault="00C271C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Pam –</w:t>
            </w:r>
            <w:r w:rsidR="00EB335F">
              <w:rPr>
                <w:rFonts w:asciiTheme="minorHAnsi" w:hAnsiTheme="minorHAnsi" w:cstheme="minorHAnsi"/>
                <w:sz w:val="22"/>
                <w:szCs w:val="22"/>
              </w:rPr>
              <w:t xml:space="preserve"> things are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moving along at JBLM – </w:t>
            </w:r>
            <w:r w:rsidR="00EB335F">
              <w:rPr>
                <w:rFonts w:asciiTheme="minorHAnsi" w:hAnsiTheme="minorHAnsi" w:cstheme="minorHAnsi"/>
                <w:sz w:val="22"/>
                <w:szCs w:val="22"/>
              </w:rPr>
              <w:t xml:space="preserve">info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sessions </w:t>
            </w:r>
            <w:r w:rsidR="00EB335F">
              <w:rPr>
                <w:rFonts w:asciiTheme="minorHAnsi" w:hAnsiTheme="minorHAnsi" w:cstheme="minorHAnsi"/>
                <w:sz w:val="22"/>
                <w:szCs w:val="22"/>
              </w:rPr>
              <w:t>going well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="00EB335F">
              <w:rPr>
                <w:rFonts w:asciiTheme="minorHAnsi" w:hAnsiTheme="minorHAnsi" w:cstheme="minorHAnsi"/>
                <w:sz w:val="22"/>
                <w:szCs w:val="22"/>
              </w:rPr>
              <w:t>Veterans job fair in Seattle – Funding leads to PM’s and Navigators – please give Pam feedback about this.</w:t>
            </w:r>
          </w:p>
          <w:p w:rsidR="00EB335F" w:rsidRDefault="00EB335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PPM – we are missing 10 or so policies that we will have to include. Have in by August 15</w:t>
            </w:r>
            <w:r w:rsidRPr="00EB335F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 We will provide the 4 bolded items by 7/18. Have them on hand and then put them in your PPM (except Renton, which needs them in their PPM before audit).</w:t>
            </w:r>
          </w:p>
          <w:p w:rsidR="00EB335F" w:rsidRDefault="00EB335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 don’t know the format of the calls to consortium colleges. More of a conversation with information requests.</w:t>
            </w:r>
          </w:p>
          <w:p w:rsidR="00C271C0" w:rsidRDefault="00EB335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Quarterly Reporting due 7/24/14</w:t>
            </w:r>
            <w:r w:rsidR="00BA3942">
              <w:rPr>
                <w:rFonts w:asciiTheme="minorHAnsi" w:hAnsiTheme="minorHAnsi" w:cstheme="minorHAnsi"/>
                <w:sz w:val="22"/>
                <w:szCs w:val="22"/>
              </w:rPr>
              <w:t>. Narrative template for Q7 will be sent out today.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TAA / Pell Eligibility: any questions, Rachael - hold off on updating HUB? Yes, still hold off. Matt will notify if it’s ok to change.</w:t>
            </w:r>
          </w:p>
          <w:p w:rsidR="005802D8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EMR – STAR, update: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CHIRP ended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TIAG started (both vets &amp; EMR star)</w:t>
            </w:r>
          </w:p>
          <w:p w:rsidR="005802D8" w:rsidRDefault="005802D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Vista system is working well,</w:t>
            </w:r>
            <w:r w:rsidR="00BA3942">
              <w:rPr>
                <w:rFonts w:asciiTheme="minorHAnsi" w:hAnsiTheme="minorHAnsi" w:cstheme="minorHAnsi"/>
                <w:sz w:val="22"/>
                <w:szCs w:val="22"/>
              </w:rPr>
              <w:t xml:space="preserve"> highly functional and fast. Maria, you’ll be receiving yours soon.</w:t>
            </w:r>
          </w:p>
          <w:p w:rsidR="005802D8" w:rsidRDefault="005802D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802D8" w:rsidRDefault="005802D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Who has opened </w:t>
            </w:r>
            <w:r w:rsidR="00BA3942">
              <w:rPr>
                <w:rFonts w:asciiTheme="minorHAnsi" w:hAnsiTheme="minorHAnsi" w:cstheme="minorHAnsi"/>
                <w:sz w:val="22"/>
                <w:szCs w:val="22"/>
              </w:rPr>
              <w:t>EMR</w:t>
            </w:r>
          </w:p>
          <w:p w:rsidR="005802D8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Yes: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RTC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WTC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PC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BTC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CC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No: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SCC (not sure)</w:t>
            </w:r>
          </w:p>
          <w:p w:rsidR="00BA3942" w:rsidRDefault="00BA3942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CPTC (not sure)</w:t>
            </w:r>
          </w:p>
          <w:p w:rsidR="005802D8" w:rsidRDefault="005802D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13F7A" w:rsidRDefault="005802D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Vista </w:t>
            </w:r>
          </w:p>
          <w:p w:rsidR="005802D8" w:rsidRDefault="00313F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  <w:p w:rsidR="005802D8" w:rsidRDefault="00313F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RTC</w:t>
            </w:r>
          </w:p>
          <w:p w:rsidR="00313F7A" w:rsidRDefault="00313F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BTC</w:t>
            </w:r>
          </w:p>
          <w:p w:rsidR="00313F7A" w:rsidRDefault="00313F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WTC (maybe)</w:t>
            </w:r>
          </w:p>
          <w:p w:rsidR="00313F7A" w:rsidRDefault="00313F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CPTC (maybe)</w:t>
            </w:r>
          </w:p>
          <w:p w:rsidR="00313F7A" w:rsidRDefault="00313F7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SCC (not sure)</w:t>
            </w:r>
          </w:p>
          <w:p w:rsidR="005802D8" w:rsidRPr="00C271C0" w:rsidRDefault="005802D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Quality improvement summaries due the 20th</w:t>
            </w:r>
          </w:p>
        </w:tc>
        <w:tc>
          <w:tcPr>
            <w:tcW w:w="5121" w:type="dxa"/>
            <w:shd w:val="clear" w:color="auto" w:fill="FFFFFF" w:themeFill="background1"/>
          </w:tcPr>
          <w:p w:rsidR="003E7844" w:rsidRDefault="005802D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lastRenderedPageBreak/>
              <w:t>Action item:</w:t>
            </w:r>
          </w:p>
          <w:p w:rsidR="005802D8" w:rsidRDefault="005802D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Have all these items on hand by audit week, put in your manuals</w:t>
            </w:r>
          </w:p>
          <w:p w:rsidR="005802D8" w:rsidRDefault="005802D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Matt will send out quarterly information today</w:t>
            </w:r>
          </w:p>
          <w:p w:rsidR="005802D8" w:rsidRPr="007827E4" w:rsidRDefault="005802D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:rsidR="00C563C1" w:rsidRPr="007827E4" w:rsidRDefault="00C563C1" w:rsidP="00622F24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F84D38"/>
    <w:multiLevelType w:val="hybridMultilevel"/>
    <w:tmpl w:val="80829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CF1789"/>
    <w:multiLevelType w:val="multilevel"/>
    <w:tmpl w:val="180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F0368D"/>
    <w:multiLevelType w:val="hybridMultilevel"/>
    <w:tmpl w:val="001ED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707397B"/>
    <w:multiLevelType w:val="hybridMultilevel"/>
    <w:tmpl w:val="CE2C1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013BE"/>
    <w:multiLevelType w:val="hybridMultilevel"/>
    <w:tmpl w:val="5EFED22C"/>
    <w:lvl w:ilvl="0" w:tplc="AF922994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56636D"/>
    <w:multiLevelType w:val="hybridMultilevel"/>
    <w:tmpl w:val="2E9C6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6052CB"/>
    <w:multiLevelType w:val="hybridMultilevel"/>
    <w:tmpl w:val="180E1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6F6FB9"/>
    <w:multiLevelType w:val="hybridMultilevel"/>
    <w:tmpl w:val="B45E0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E01F9A"/>
    <w:multiLevelType w:val="hybridMultilevel"/>
    <w:tmpl w:val="F9DC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616E0"/>
    <w:multiLevelType w:val="hybridMultilevel"/>
    <w:tmpl w:val="9A7E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73B95061"/>
    <w:multiLevelType w:val="hybridMultilevel"/>
    <w:tmpl w:val="3D46217E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1">
    <w:nsid w:val="75E47CE9"/>
    <w:multiLevelType w:val="multilevel"/>
    <w:tmpl w:val="A2B4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6"/>
  </w:num>
  <w:num w:numId="3">
    <w:abstractNumId w:val="24"/>
  </w:num>
  <w:num w:numId="4">
    <w:abstractNumId w:val="0"/>
  </w:num>
  <w:num w:numId="5">
    <w:abstractNumId w:val="10"/>
  </w:num>
  <w:num w:numId="6">
    <w:abstractNumId w:val="29"/>
  </w:num>
  <w:num w:numId="7">
    <w:abstractNumId w:val="7"/>
  </w:num>
  <w:num w:numId="8">
    <w:abstractNumId w:val="23"/>
  </w:num>
  <w:num w:numId="9">
    <w:abstractNumId w:val="14"/>
  </w:num>
  <w:num w:numId="10">
    <w:abstractNumId w:val="9"/>
  </w:num>
  <w:num w:numId="11">
    <w:abstractNumId w:val="13"/>
  </w:num>
  <w:num w:numId="12">
    <w:abstractNumId w:val="27"/>
  </w:num>
  <w:num w:numId="13">
    <w:abstractNumId w:val="15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3"/>
  </w:num>
  <w:num w:numId="20">
    <w:abstractNumId w:val="2"/>
  </w:num>
  <w:num w:numId="21">
    <w:abstractNumId w:val="5"/>
  </w:num>
  <w:num w:numId="22">
    <w:abstractNumId w:val="22"/>
  </w:num>
  <w:num w:numId="23">
    <w:abstractNumId w:val="32"/>
  </w:num>
  <w:num w:numId="24">
    <w:abstractNumId w:val="3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30"/>
  </w:num>
  <w:num w:numId="28">
    <w:abstractNumId w:val="20"/>
  </w:num>
  <w:num w:numId="29">
    <w:abstractNumId w:val="17"/>
  </w:num>
  <w:num w:numId="30">
    <w:abstractNumId w:val="31"/>
  </w:num>
  <w:num w:numId="31">
    <w:abstractNumId w:val="21"/>
  </w:num>
  <w:num w:numId="32">
    <w:abstractNumId w:val="11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582"/>
    <w:rsid w:val="00002B1C"/>
    <w:rsid w:val="0000320F"/>
    <w:rsid w:val="0001581B"/>
    <w:rsid w:val="0001773B"/>
    <w:rsid w:val="000247B9"/>
    <w:rsid w:val="00024AFC"/>
    <w:rsid w:val="0003259A"/>
    <w:rsid w:val="000342FF"/>
    <w:rsid w:val="00073FB8"/>
    <w:rsid w:val="000751F1"/>
    <w:rsid w:val="0007528C"/>
    <w:rsid w:val="0007715B"/>
    <w:rsid w:val="0008302B"/>
    <w:rsid w:val="00084F9F"/>
    <w:rsid w:val="0008538A"/>
    <w:rsid w:val="000A5615"/>
    <w:rsid w:val="000B1DEB"/>
    <w:rsid w:val="000B4503"/>
    <w:rsid w:val="000C1434"/>
    <w:rsid w:val="000C1C26"/>
    <w:rsid w:val="000C1FB6"/>
    <w:rsid w:val="000E09F6"/>
    <w:rsid w:val="000F145B"/>
    <w:rsid w:val="000F1A4A"/>
    <w:rsid w:val="00101C0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63533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D1270"/>
    <w:rsid w:val="001E4985"/>
    <w:rsid w:val="001E6BE1"/>
    <w:rsid w:val="001F56D3"/>
    <w:rsid w:val="0020003E"/>
    <w:rsid w:val="002005EF"/>
    <w:rsid w:val="00204CF7"/>
    <w:rsid w:val="00205347"/>
    <w:rsid w:val="0021011A"/>
    <w:rsid w:val="002108B4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97B54"/>
    <w:rsid w:val="002A094B"/>
    <w:rsid w:val="002A6859"/>
    <w:rsid w:val="002A69F9"/>
    <w:rsid w:val="002A70AE"/>
    <w:rsid w:val="002B025F"/>
    <w:rsid w:val="002B22A0"/>
    <w:rsid w:val="002B56A9"/>
    <w:rsid w:val="002B573C"/>
    <w:rsid w:val="002C6E69"/>
    <w:rsid w:val="002D4F4C"/>
    <w:rsid w:val="002E2C49"/>
    <w:rsid w:val="00313F7A"/>
    <w:rsid w:val="00327997"/>
    <w:rsid w:val="00333FD2"/>
    <w:rsid w:val="00334371"/>
    <w:rsid w:val="0033726E"/>
    <w:rsid w:val="00345162"/>
    <w:rsid w:val="00345BFF"/>
    <w:rsid w:val="003634AA"/>
    <w:rsid w:val="00363AA0"/>
    <w:rsid w:val="00363FB6"/>
    <w:rsid w:val="00370816"/>
    <w:rsid w:val="00382D8F"/>
    <w:rsid w:val="00392870"/>
    <w:rsid w:val="003A2E07"/>
    <w:rsid w:val="003A5804"/>
    <w:rsid w:val="003B159E"/>
    <w:rsid w:val="003B3534"/>
    <w:rsid w:val="003C2C81"/>
    <w:rsid w:val="003C4F6D"/>
    <w:rsid w:val="003C65C8"/>
    <w:rsid w:val="003D0A0B"/>
    <w:rsid w:val="003D57D4"/>
    <w:rsid w:val="003E131F"/>
    <w:rsid w:val="003E21F0"/>
    <w:rsid w:val="003E7844"/>
    <w:rsid w:val="003E79F8"/>
    <w:rsid w:val="00403E49"/>
    <w:rsid w:val="00404E1B"/>
    <w:rsid w:val="00406630"/>
    <w:rsid w:val="00407C14"/>
    <w:rsid w:val="0043014C"/>
    <w:rsid w:val="0043330F"/>
    <w:rsid w:val="00444E03"/>
    <w:rsid w:val="0044548A"/>
    <w:rsid w:val="0045331A"/>
    <w:rsid w:val="00457BC8"/>
    <w:rsid w:val="004623C2"/>
    <w:rsid w:val="004645A0"/>
    <w:rsid w:val="004659BC"/>
    <w:rsid w:val="0047155C"/>
    <w:rsid w:val="00482F57"/>
    <w:rsid w:val="0048303B"/>
    <w:rsid w:val="00484775"/>
    <w:rsid w:val="00484D20"/>
    <w:rsid w:val="00495629"/>
    <w:rsid w:val="004A3037"/>
    <w:rsid w:val="004B2EE9"/>
    <w:rsid w:val="004B31A3"/>
    <w:rsid w:val="004B3DE8"/>
    <w:rsid w:val="004C586B"/>
    <w:rsid w:val="004C614E"/>
    <w:rsid w:val="004C7193"/>
    <w:rsid w:val="004C7F61"/>
    <w:rsid w:val="004D1D6C"/>
    <w:rsid w:val="004D3441"/>
    <w:rsid w:val="004D6746"/>
    <w:rsid w:val="004D6CA0"/>
    <w:rsid w:val="004E0DD4"/>
    <w:rsid w:val="004F5025"/>
    <w:rsid w:val="00502933"/>
    <w:rsid w:val="00516F8A"/>
    <w:rsid w:val="005258A2"/>
    <w:rsid w:val="00525A86"/>
    <w:rsid w:val="00526159"/>
    <w:rsid w:val="0052726E"/>
    <w:rsid w:val="0053415B"/>
    <w:rsid w:val="00534C48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02D8"/>
    <w:rsid w:val="00587976"/>
    <w:rsid w:val="005921BF"/>
    <w:rsid w:val="00593484"/>
    <w:rsid w:val="00593DDE"/>
    <w:rsid w:val="00594268"/>
    <w:rsid w:val="005A2024"/>
    <w:rsid w:val="005A535C"/>
    <w:rsid w:val="005B1ACF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20FED"/>
    <w:rsid w:val="00622F24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3E9E"/>
    <w:rsid w:val="006A46ED"/>
    <w:rsid w:val="006A5674"/>
    <w:rsid w:val="006B13C9"/>
    <w:rsid w:val="006B13EE"/>
    <w:rsid w:val="006B5E57"/>
    <w:rsid w:val="006B6636"/>
    <w:rsid w:val="006C3007"/>
    <w:rsid w:val="006D1594"/>
    <w:rsid w:val="006D4D3B"/>
    <w:rsid w:val="006F2C25"/>
    <w:rsid w:val="006F324A"/>
    <w:rsid w:val="007010A2"/>
    <w:rsid w:val="00703E47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07C0"/>
    <w:rsid w:val="007A207D"/>
    <w:rsid w:val="007A2B87"/>
    <w:rsid w:val="007A34AC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1DC6"/>
    <w:rsid w:val="00894084"/>
    <w:rsid w:val="00894736"/>
    <w:rsid w:val="00897217"/>
    <w:rsid w:val="008A2468"/>
    <w:rsid w:val="008A2FB3"/>
    <w:rsid w:val="008A428E"/>
    <w:rsid w:val="008A5C93"/>
    <w:rsid w:val="008B20FB"/>
    <w:rsid w:val="008B68C4"/>
    <w:rsid w:val="008C1811"/>
    <w:rsid w:val="008C3654"/>
    <w:rsid w:val="008C4A9E"/>
    <w:rsid w:val="008C5627"/>
    <w:rsid w:val="008C5FD7"/>
    <w:rsid w:val="008C716A"/>
    <w:rsid w:val="008C772D"/>
    <w:rsid w:val="008D293B"/>
    <w:rsid w:val="008F72A4"/>
    <w:rsid w:val="008F7C09"/>
    <w:rsid w:val="009135FC"/>
    <w:rsid w:val="009206D4"/>
    <w:rsid w:val="00925EAD"/>
    <w:rsid w:val="0093091A"/>
    <w:rsid w:val="00942332"/>
    <w:rsid w:val="009502D4"/>
    <w:rsid w:val="009608F2"/>
    <w:rsid w:val="00977E7B"/>
    <w:rsid w:val="00982187"/>
    <w:rsid w:val="0098435B"/>
    <w:rsid w:val="00985142"/>
    <w:rsid w:val="009871A7"/>
    <w:rsid w:val="009B3F2B"/>
    <w:rsid w:val="009C55A2"/>
    <w:rsid w:val="009C6546"/>
    <w:rsid w:val="009D07CC"/>
    <w:rsid w:val="009D2FC7"/>
    <w:rsid w:val="009E1958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66F12"/>
    <w:rsid w:val="00A76328"/>
    <w:rsid w:val="00A822E9"/>
    <w:rsid w:val="00A84208"/>
    <w:rsid w:val="00A843F1"/>
    <w:rsid w:val="00A84E6F"/>
    <w:rsid w:val="00A9206E"/>
    <w:rsid w:val="00AA07B8"/>
    <w:rsid w:val="00AA55F5"/>
    <w:rsid w:val="00AB2C82"/>
    <w:rsid w:val="00AB672B"/>
    <w:rsid w:val="00AB6F45"/>
    <w:rsid w:val="00AC4800"/>
    <w:rsid w:val="00AC4F1C"/>
    <w:rsid w:val="00AC772E"/>
    <w:rsid w:val="00AD074B"/>
    <w:rsid w:val="00AD1F77"/>
    <w:rsid w:val="00AD35F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1443"/>
    <w:rsid w:val="00B82A4A"/>
    <w:rsid w:val="00B82B31"/>
    <w:rsid w:val="00B873F3"/>
    <w:rsid w:val="00B93AFC"/>
    <w:rsid w:val="00B9794D"/>
    <w:rsid w:val="00BA33D1"/>
    <w:rsid w:val="00BA3942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A68"/>
    <w:rsid w:val="00C112AE"/>
    <w:rsid w:val="00C12A2D"/>
    <w:rsid w:val="00C16C44"/>
    <w:rsid w:val="00C20C78"/>
    <w:rsid w:val="00C21252"/>
    <w:rsid w:val="00C23293"/>
    <w:rsid w:val="00C2575C"/>
    <w:rsid w:val="00C271C0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E4143"/>
    <w:rsid w:val="00CE4F9B"/>
    <w:rsid w:val="00CE50EE"/>
    <w:rsid w:val="00CF5476"/>
    <w:rsid w:val="00D05A10"/>
    <w:rsid w:val="00D178BC"/>
    <w:rsid w:val="00D21BFA"/>
    <w:rsid w:val="00D237C6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4580"/>
    <w:rsid w:val="00D94B06"/>
    <w:rsid w:val="00D977FC"/>
    <w:rsid w:val="00D97F29"/>
    <w:rsid w:val="00DA2821"/>
    <w:rsid w:val="00DB7ADD"/>
    <w:rsid w:val="00DC536A"/>
    <w:rsid w:val="00DC6366"/>
    <w:rsid w:val="00DD152E"/>
    <w:rsid w:val="00DE43AD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30D52"/>
    <w:rsid w:val="00E363DA"/>
    <w:rsid w:val="00E4199C"/>
    <w:rsid w:val="00E4666E"/>
    <w:rsid w:val="00E63C4B"/>
    <w:rsid w:val="00E65072"/>
    <w:rsid w:val="00E65A91"/>
    <w:rsid w:val="00E66A0D"/>
    <w:rsid w:val="00E674F7"/>
    <w:rsid w:val="00E6761D"/>
    <w:rsid w:val="00E724EA"/>
    <w:rsid w:val="00E73BE2"/>
    <w:rsid w:val="00E776C0"/>
    <w:rsid w:val="00E82B4C"/>
    <w:rsid w:val="00E83622"/>
    <w:rsid w:val="00E862A1"/>
    <w:rsid w:val="00E86507"/>
    <w:rsid w:val="00E86909"/>
    <w:rsid w:val="00E86A1C"/>
    <w:rsid w:val="00EB335F"/>
    <w:rsid w:val="00EB390D"/>
    <w:rsid w:val="00EB4BF0"/>
    <w:rsid w:val="00EC6FC0"/>
    <w:rsid w:val="00ED21FC"/>
    <w:rsid w:val="00ED3C28"/>
    <w:rsid w:val="00ED508B"/>
    <w:rsid w:val="00F07D6A"/>
    <w:rsid w:val="00F112C9"/>
    <w:rsid w:val="00F22501"/>
    <w:rsid w:val="00F239FB"/>
    <w:rsid w:val="00F24730"/>
    <w:rsid w:val="00F2509B"/>
    <w:rsid w:val="00F272ED"/>
    <w:rsid w:val="00F3220B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11CE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4F4850-1BFF-4B9D-8AAF-06924B1F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llevuecollege.webex.com/bellevuecollege/j.php?ED=275424902&amp;UID=1734970427&amp;PW=NOTNmODdhMGY0&amp;RT=MiM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A0703-A568-4B61-A63E-79C1A9D65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5143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subject/>
  <dc:creator>efisher</dc:creator>
  <cp:keywords/>
  <dc:description/>
  <cp:lastModifiedBy>Heather Neikirk</cp:lastModifiedBy>
  <cp:revision>4</cp:revision>
  <cp:lastPrinted>2014-07-11T19:38:00Z</cp:lastPrinted>
  <dcterms:created xsi:type="dcterms:W3CDTF">2014-07-23T21:40:00Z</dcterms:created>
  <dcterms:modified xsi:type="dcterms:W3CDTF">2015-04-30T16:58:00Z</dcterms:modified>
</cp:coreProperties>
</file>